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0F565" w14:textId="0289878F" w:rsidR="004A0EA6" w:rsidRPr="00841BCD" w:rsidRDefault="004A0EA6" w:rsidP="004A0E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hAnsi="Arial" w:cs="Times New Roman"/>
          <w:b/>
          <w:sz w:val="24"/>
          <w:szCs w:val="20"/>
          <w:lang w:val="en-GB"/>
        </w:rPr>
        <w:t>WG4 Meeting#94-e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200065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7</w:t>
      </w:r>
    </w:p>
    <w:p w14:paraId="7262E0AE" w14:textId="77777777" w:rsidR="004A0EA6" w:rsidRPr="00646744" w:rsidRDefault="004A0EA6" w:rsidP="004A0E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E-meetings, </w:t>
      </w:r>
      <w:r w:rsidRPr="00646744">
        <w:rPr>
          <w:rFonts w:ascii="Arial" w:hAnsi="Arial" w:cs="Times New Roman"/>
          <w:b/>
          <w:sz w:val="24"/>
          <w:szCs w:val="20"/>
          <w:lang w:val="en-GB"/>
        </w:rPr>
        <w:t>24th February – 6th March 2020</w:t>
      </w:r>
    </w:p>
    <w:bookmarkEnd w:id="0"/>
    <w:bookmarkEnd w:id="1"/>
    <w:p w14:paraId="01B533F6" w14:textId="77777777" w:rsidR="00841BCD" w:rsidRPr="004A4F0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0F0A81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9F4C56">
        <w:rPr>
          <w:rFonts w:ascii="Arial" w:hAnsi="Arial"/>
          <w:b/>
          <w:bCs/>
          <w:sz w:val="24"/>
        </w:rPr>
        <w:t xml:space="preserve"> CSI-RS based measurements</w:t>
      </w:r>
    </w:p>
    <w:p w14:paraId="676596CC" w14:textId="46A50E1E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21A0B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5F7922">
        <w:rPr>
          <w:rFonts w:ascii="Arial" w:eastAsia="MS Mincho" w:hAnsi="Arial" w:cs="Arial"/>
          <w:b/>
          <w:bCs/>
          <w:sz w:val="24"/>
          <w:szCs w:val="20"/>
          <w:lang w:val="en-GB"/>
        </w:rPr>
        <w:t>.16.1.6</w:t>
      </w:r>
    </w:p>
    <w:p w14:paraId="06D53B60" w14:textId="431D328F" w:rsidR="002B0E46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EBAF9F" w14:textId="3A8307CC" w:rsidR="009C5BD3" w:rsidRPr="00100E4B" w:rsidRDefault="00100E4B" w:rsidP="006442E9">
      <w:pPr>
        <w:jc w:val="both"/>
        <w:rPr>
          <w:lang w:val="en-GB"/>
        </w:rPr>
      </w:pPr>
      <w:r>
        <w:t>In this paper, we provide our simulation results for CSI-RS based measurements</w:t>
      </w:r>
      <w:r w:rsidR="003603D2">
        <w:t>.</w:t>
      </w:r>
    </w:p>
    <w:p w14:paraId="5268B6DD" w14:textId="7306D2BA" w:rsidR="00740DD0" w:rsidRPr="008D6AD3" w:rsidRDefault="00740DD0" w:rsidP="005C23A4">
      <w:pPr>
        <w:pStyle w:val="RAN4H1"/>
      </w:pPr>
      <w:r>
        <w:t xml:space="preserve">Simulation </w:t>
      </w:r>
      <w:r w:rsidR="003603D2">
        <w:t>assumptions</w:t>
      </w:r>
    </w:p>
    <w:p w14:paraId="3CE65DF0" w14:textId="73E9A24C" w:rsidR="002620A7" w:rsidRDefault="00A722F4" w:rsidP="00A722F4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100E4B">
        <w:rPr>
          <w:lang w:val="en-GB"/>
        </w:rPr>
        <w:t>, a single link noise-only scenario is considered with no other interference sources.</w:t>
      </w:r>
      <w:r w:rsidR="00100E4B" w:rsidRPr="00100E4B">
        <w:rPr>
          <w:lang w:val="en-GB"/>
        </w:rPr>
        <w:t xml:space="preserve"> </w:t>
      </w:r>
      <w:r w:rsidR="00100E4B">
        <w:rPr>
          <w:lang w:val="en-GB"/>
        </w:rPr>
        <w:t xml:space="preserve">The general parameters of the scenario are listed in </w:t>
      </w:r>
      <w:r w:rsidR="00100E4B">
        <w:rPr>
          <w:lang w:val="en-GB"/>
        </w:rPr>
        <w:fldChar w:fldCharType="begin"/>
      </w:r>
      <w:r w:rsidR="00100E4B">
        <w:rPr>
          <w:lang w:val="en-GB"/>
        </w:rPr>
        <w:instrText xml:space="preserve"> REF _Ref7705429 \h  \* MERGEFORMAT </w:instrText>
      </w:r>
      <w:r w:rsidR="00100E4B">
        <w:rPr>
          <w:lang w:val="en-GB"/>
        </w:rPr>
      </w:r>
      <w:r w:rsidR="00100E4B">
        <w:rPr>
          <w:lang w:val="en-GB"/>
        </w:rPr>
        <w:fldChar w:fldCharType="separate"/>
      </w:r>
      <w:r w:rsidR="00100E4B" w:rsidRPr="00DA4911">
        <w:rPr>
          <w:lang w:val="en-GB"/>
        </w:rPr>
        <w:t>Table 1</w:t>
      </w:r>
      <w:r w:rsidR="00100E4B">
        <w:rPr>
          <w:lang w:val="en-GB"/>
        </w:rPr>
        <w:fldChar w:fldCharType="end"/>
      </w:r>
      <w:r w:rsidR="00100E4B">
        <w:rPr>
          <w:lang w:val="en-GB"/>
        </w:rPr>
        <w:t>.</w:t>
      </w:r>
    </w:p>
    <w:p w14:paraId="62AD62DF" w14:textId="77777777" w:rsidR="008D6AD3" w:rsidRPr="008D6AD3" w:rsidRDefault="008D6AD3" w:rsidP="008D6AD3">
      <w:pPr>
        <w:spacing w:after="0" w:line="240" w:lineRule="auto"/>
        <w:ind w:right="72"/>
        <w:jc w:val="center"/>
        <w:rPr>
          <w:rFonts w:eastAsia="宋体" w:cs="Times New Roman"/>
          <w:b/>
          <w:sz w:val="22"/>
          <w:lang w:eastAsia="ja-JP"/>
        </w:rPr>
      </w:pPr>
      <w:r w:rsidRPr="008D6AD3">
        <w:rPr>
          <w:rFonts w:eastAsia="宋体" w:cs="Times New Roman"/>
          <w:b/>
          <w:sz w:val="22"/>
          <w:lang w:eastAsia="ja-JP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69"/>
      </w:tblGrid>
      <w:tr w:rsidR="008D6AD3" w:rsidRPr="008D6AD3" w14:paraId="2612EB30" w14:textId="77777777" w:rsidTr="00EC5A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0B6EE83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Simulation parameters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E8E7D6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Comments/values</w:t>
            </w:r>
          </w:p>
        </w:tc>
      </w:tr>
      <w:tr w:rsidR="0097685F" w:rsidRPr="008D6AD3" w14:paraId="048B6C3A" w14:textId="77777777" w:rsidTr="00753647">
        <w:tc>
          <w:tcPr>
            <w:tcW w:w="4248" w:type="dxa"/>
            <w:tcBorders>
              <w:top w:val="double" w:sz="4" w:space="0" w:color="auto"/>
            </w:tcBorders>
            <w:shd w:val="clear" w:color="auto" w:fill="auto"/>
          </w:tcPr>
          <w:p w14:paraId="3ED56063" w14:textId="223B58F0" w:rsidR="0097685F" w:rsidRPr="008D6AD3" w:rsidRDefault="0097685F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Carrier frequency</w:t>
            </w:r>
          </w:p>
        </w:tc>
        <w:tc>
          <w:tcPr>
            <w:tcW w:w="5369" w:type="dxa"/>
            <w:tcBorders>
              <w:top w:val="double" w:sz="4" w:space="0" w:color="auto"/>
            </w:tcBorders>
            <w:shd w:val="clear" w:color="auto" w:fill="auto"/>
          </w:tcPr>
          <w:p w14:paraId="0C85D00E" w14:textId="4D9512A5" w:rsidR="0097685F" w:rsidRPr="008D6AD3" w:rsidRDefault="0097685F" w:rsidP="0097685F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4 GHz</w:t>
            </w:r>
          </w:p>
        </w:tc>
      </w:tr>
      <w:tr w:rsidR="008D6AD3" w:rsidRPr="008D6AD3" w14:paraId="2BAE6420" w14:textId="77777777" w:rsidTr="00EC5A79">
        <w:tc>
          <w:tcPr>
            <w:tcW w:w="4248" w:type="dxa"/>
            <w:shd w:val="clear" w:color="auto" w:fill="auto"/>
          </w:tcPr>
          <w:p w14:paraId="73C396F4" w14:textId="23340008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 w:hint="eastAsia"/>
                <w:szCs w:val="20"/>
                <w:lang w:eastAsia="zh-CN"/>
              </w:rPr>
              <w:t>BS transmit antennas</w:t>
            </w: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 </w:t>
            </w:r>
          </w:p>
        </w:tc>
        <w:tc>
          <w:tcPr>
            <w:tcW w:w="5369" w:type="dxa"/>
            <w:shd w:val="clear" w:color="auto" w:fill="auto"/>
          </w:tcPr>
          <w:p w14:paraId="093404F2" w14:textId="6F48605C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1 </w:t>
            </w:r>
            <w:proofErr w:type="spellStart"/>
            <w:r w:rsidRPr="008D6AD3">
              <w:rPr>
                <w:rFonts w:eastAsia="宋体" w:cs="Times New Roman"/>
                <w:szCs w:val="20"/>
                <w:lang w:eastAsia="zh-CN"/>
              </w:rPr>
              <w:t>tx</w:t>
            </w:r>
            <w:proofErr w:type="spellEnd"/>
          </w:p>
        </w:tc>
      </w:tr>
      <w:tr w:rsidR="008D6AD3" w:rsidRPr="008D6AD3" w14:paraId="727D9C8B" w14:textId="77777777" w:rsidTr="00EC5A79">
        <w:tc>
          <w:tcPr>
            <w:tcW w:w="4248" w:type="dxa"/>
            <w:shd w:val="clear" w:color="auto" w:fill="auto"/>
          </w:tcPr>
          <w:p w14:paraId="5C43D98B" w14:textId="11400023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UE receive antennas</w:t>
            </w:r>
          </w:p>
        </w:tc>
        <w:tc>
          <w:tcPr>
            <w:tcW w:w="5369" w:type="dxa"/>
            <w:shd w:val="clear" w:color="auto" w:fill="auto"/>
          </w:tcPr>
          <w:p w14:paraId="67FD10E2" w14:textId="68D6AB18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2 </w:t>
            </w:r>
            <w:proofErr w:type="spellStart"/>
            <w:r w:rsidRPr="008D6AD3">
              <w:rPr>
                <w:rFonts w:eastAsia="宋体" w:cs="Times New Roman"/>
                <w:szCs w:val="20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</w:rPr>
              <w:t xml:space="preserve"> 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(uncorrelated</w:t>
            </w:r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with equal gain, no </w:t>
            </w:r>
            <w:proofErr w:type="spellStart"/>
            <w:r w:rsidRPr="008D6AD3">
              <w:rPr>
                <w:rFonts w:eastAsia="宋体" w:cs="Times New Roman"/>
                <w:szCs w:val="20"/>
                <w:lang w:eastAsia="ja-JP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beamforming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)</w:t>
            </w:r>
            <w:r w:rsidRPr="008D6AD3">
              <w:rPr>
                <w:rFonts w:eastAsia="宋体" w:cs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8D6AD3" w:rsidRPr="008D6AD3" w14:paraId="363005D1" w14:textId="77777777" w:rsidTr="00EC5A79">
        <w:tc>
          <w:tcPr>
            <w:tcW w:w="4248" w:type="dxa"/>
            <w:shd w:val="clear" w:color="auto" w:fill="auto"/>
            <w:vAlign w:val="center"/>
          </w:tcPr>
          <w:p w14:paraId="57EB76A8" w14:textId="5089DE8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Measurement period (in number of </w:t>
            </w:r>
            <w:r w:rsidR="00EC5A79">
              <w:rPr>
                <w:rFonts w:eastAsia="宋体" w:cs="Times New Roman"/>
                <w:szCs w:val="20"/>
              </w:rPr>
              <w:t>samples</w:t>
            </w:r>
            <w:r w:rsidRPr="008D6AD3">
              <w:rPr>
                <w:rFonts w:eastAsia="宋体" w:cs="Times New Roman"/>
                <w:szCs w:val="20"/>
              </w:rPr>
              <w:t>)</w:t>
            </w:r>
          </w:p>
        </w:tc>
        <w:tc>
          <w:tcPr>
            <w:tcW w:w="5369" w:type="dxa"/>
            <w:shd w:val="clear" w:color="auto" w:fill="auto"/>
          </w:tcPr>
          <w:p w14:paraId="077532F1" w14:textId="3FF3B6E4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1, 3, 5, 10</w:t>
            </w:r>
          </w:p>
        </w:tc>
      </w:tr>
      <w:tr w:rsidR="008D6AD3" w:rsidRPr="008D6AD3" w14:paraId="3013A273" w14:textId="77777777" w:rsidTr="00EC5A79">
        <w:tc>
          <w:tcPr>
            <w:tcW w:w="4248" w:type="dxa"/>
            <w:shd w:val="clear" w:color="auto" w:fill="auto"/>
            <w:vAlign w:val="center"/>
          </w:tcPr>
          <w:p w14:paraId="6B5BFA97" w14:textId="60C7EC0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Data Modulation</w:t>
            </w:r>
          </w:p>
        </w:tc>
        <w:tc>
          <w:tcPr>
            <w:tcW w:w="5369" w:type="dxa"/>
            <w:shd w:val="clear" w:color="auto" w:fill="auto"/>
          </w:tcPr>
          <w:p w14:paraId="51AE8AE7" w14:textId="37D5D26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QPSK</w:t>
            </w:r>
          </w:p>
        </w:tc>
      </w:tr>
      <w:tr w:rsidR="008D6AD3" w:rsidRPr="008D6AD3" w14:paraId="0D565AC2" w14:textId="77777777" w:rsidTr="00EC5A79">
        <w:tc>
          <w:tcPr>
            <w:tcW w:w="4248" w:type="dxa"/>
            <w:shd w:val="clear" w:color="auto" w:fill="auto"/>
            <w:vAlign w:val="center"/>
          </w:tcPr>
          <w:p w14:paraId="7C4BEA25" w14:textId="5D3ACD37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Slot length</w:t>
            </w:r>
          </w:p>
        </w:tc>
        <w:tc>
          <w:tcPr>
            <w:tcW w:w="5369" w:type="dxa"/>
            <w:shd w:val="clear" w:color="auto" w:fill="auto"/>
          </w:tcPr>
          <w:p w14:paraId="682923FC" w14:textId="7BCC5E4D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14 symbols</w:t>
            </w:r>
          </w:p>
        </w:tc>
      </w:tr>
      <w:tr w:rsidR="008D6AD3" w:rsidRPr="008D6AD3" w14:paraId="22DFD5B5" w14:textId="77777777" w:rsidTr="00EC5A79">
        <w:tc>
          <w:tcPr>
            <w:tcW w:w="4248" w:type="dxa"/>
            <w:shd w:val="clear" w:color="auto" w:fill="auto"/>
            <w:vAlign w:val="center"/>
          </w:tcPr>
          <w:p w14:paraId="6EF2453B" w14:textId="0BCAE32A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CP length</w:t>
            </w:r>
          </w:p>
        </w:tc>
        <w:tc>
          <w:tcPr>
            <w:tcW w:w="5369" w:type="dxa"/>
            <w:shd w:val="clear" w:color="auto" w:fill="auto"/>
          </w:tcPr>
          <w:p w14:paraId="5F56E018" w14:textId="0475829E" w:rsid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Normal</w:t>
            </w:r>
          </w:p>
        </w:tc>
      </w:tr>
      <w:tr w:rsidR="008D6AD3" w:rsidRPr="008D6AD3" w14:paraId="543CC9AA" w14:textId="77777777" w:rsidTr="00EC5A79">
        <w:tc>
          <w:tcPr>
            <w:tcW w:w="4248" w:type="dxa"/>
            <w:shd w:val="clear" w:color="auto" w:fill="auto"/>
            <w:vAlign w:val="center"/>
          </w:tcPr>
          <w:p w14:paraId="2B6E38EA" w14:textId="65744786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SNR</w:t>
            </w:r>
          </w:p>
        </w:tc>
        <w:tc>
          <w:tcPr>
            <w:tcW w:w="5369" w:type="dxa"/>
            <w:shd w:val="clear" w:color="auto" w:fill="auto"/>
          </w:tcPr>
          <w:p w14:paraId="3E8A21BB" w14:textId="2D6AFD8D" w:rsidR="008D6AD3" w:rsidRDefault="00E331E9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-6 dB</w:t>
            </w:r>
          </w:p>
        </w:tc>
      </w:tr>
      <w:tr w:rsidR="008D6AD3" w:rsidRPr="008D6AD3" w14:paraId="113534BA" w14:textId="77777777" w:rsidTr="00EC5A79">
        <w:tc>
          <w:tcPr>
            <w:tcW w:w="4248" w:type="dxa"/>
            <w:shd w:val="clear" w:color="auto" w:fill="auto"/>
            <w:vAlign w:val="center"/>
          </w:tcPr>
          <w:p w14:paraId="551FB0FD" w14:textId="51CE64A3" w:rsidR="008D6AD3" w:rsidRDefault="002620A7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Propagation channel</w:t>
            </w:r>
          </w:p>
        </w:tc>
        <w:tc>
          <w:tcPr>
            <w:tcW w:w="5369" w:type="dxa"/>
            <w:shd w:val="clear" w:color="auto" w:fill="auto"/>
          </w:tcPr>
          <w:p w14:paraId="3BD5B95F" w14:textId="59F2AEA2" w:rsidR="008D6AD3" w:rsidRDefault="002620A7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AWGN</w:t>
            </w:r>
          </w:p>
        </w:tc>
      </w:tr>
    </w:tbl>
    <w:p w14:paraId="480B5A51" w14:textId="7694BF1C" w:rsidR="00A722F4" w:rsidRPr="008D6AD3" w:rsidRDefault="00A722F4" w:rsidP="005C23A4"/>
    <w:p w14:paraId="7EB4C755" w14:textId="77777777" w:rsidR="008D6AD3" w:rsidRPr="00A64F3E" w:rsidRDefault="008D6AD3" w:rsidP="008D6AD3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171"/>
      </w:tblGrid>
      <w:tr w:rsidR="0097685F" w:rsidRPr="00A64F3E" w14:paraId="59AEA78A" w14:textId="77777777" w:rsidTr="00B34E95">
        <w:trPr>
          <w:cantSplit/>
          <w:trHeight w:val="650"/>
          <w:jc w:val="center"/>
        </w:trPr>
        <w:tc>
          <w:tcPr>
            <w:tcW w:w="2972" w:type="dxa"/>
            <w:tcBorders>
              <w:bottom w:val="double" w:sz="4" w:space="0" w:color="auto"/>
            </w:tcBorders>
            <w:vAlign w:val="center"/>
          </w:tcPr>
          <w:p w14:paraId="784FF6FF" w14:textId="77777777" w:rsidR="0097685F" w:rsidRPr="00A64F3E" w:rsidRDefault="0097685F" w:rsidP="006904C1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6171" w:type="dxa"/>
            <w:tcBorders>
              <w:bottom w:val="double" w:sz="4" w:space="0" w:color="auto"/>
            </w:tcBorders>
            <w:vAlign w:val="center"/>
          </w:tcPr>
          <w:p w14:paraId="1C99F73D" w14:textId="623242EF" w:rsidR="0097685F" w:rsidRPr="00A64F3E" w:rsidRDefault="0097685F" w:rsidP="0097685F">
            <w:pPr>
              <w:pStyle w:val="TAH"/>
              <w:ind w:right="72"/>
            </w:pPr>
            <w:r w:rsidRPr="00A64F3E">
              <w:t>4 GHz</w:t>
            </w:r>
          </w:p>
        </w:tc>
      </w:tr>
      <w:tr w:rsidR="008D6AD3" w:rsidRPr="00A64F3E" w14:paraId="7B503541" w14:textId="77777777" w:rsidTr="00DC4973">
        <w:trPr>
          <w:cantSplit/>
          <w:jc w:val="center"/>
        </w:trPr>
        <w:tc>
          <w:tcPr>
            <w:tcW w:w="2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5E44CF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 xml:space="preserve">CSI-RS </w:t>
            </w:r>
            <w:proofErr w:type="spellStart"/>
            <w:r>
              <w:rPr>
                <w:lang w:val="it-IT"/>
              </w:rPr>
              <w:t>b</w:t>
            </w:r>
            <w:r w:rsidRPr="00A64F3E">
              <w:rPr>
                <w:lang w:val="it-IT"/>
              </w:rPr>
              <w:t>andwidth</w:t>
            </w:r>
            <w:proofErr w:type="spellEnd"/>
          </w:p>
        </w:tc>
        <w:tc>
          <w:tcPr>
            <w:tcW w:w="61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E654CF" w14:textId="2428E9CE" w:rsidR="008D6AD3" w:rsidRPr="00FB6A9F" w:rsidRDefault="008D6AD3" w:rsidP="008D6AD3">
            <w:pPr>
              <w:spacing w:after="0"/>
              <w:ind w:right="72"/>
              <w:jc w:val="center"/>
            </w:pPr>
            <w:r w:rsidRPr="00FB6A9F">
              <w:t>24</w:t>
            </w:r>
            <w:r>
              <w:t>, 48,</w:t>
            </w:r>
            <w:r w:rsidRPr="00FB6A9F">
              <w:t xml:space="preserve"> 96</w:t>
            </w:r>
            <w:r w:rsidR="00C715D7">
              <w:t>, 192</w:t>
            </w:r>
            <w:r w:rsidRPr="00FB6A9F">
              <w:t xml:space="preserve"> PRB</w:t>
            </w:r>
          </w:p>
        </w:tc>
      </w:tr>
      <w:tr w:rsidR="0097685F" w:rsidRPr="00A64F3E" w14:paraId="1772934D" w14:textId="77777777" w:rsidTr="0070557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F752" w14:textId="77777777" w:rsidR="0097685F" w:rsidRPr="00A64F3E" w:rsidRDefault="0097685F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EC7" w14:textId="20E2248B" w:rsidR="0097685F" w:rsidRPr="00A64F3E" w:rsidRDefault="0097685F" w:rsidP="006626EB">
            <w:pPr>
              <w:spacing w:after="0"/>
              <w:ind w:right="72"/>
              <w:jc w:val="center"/>
            </w:pPr>
            <w:r w:rsidRPr="00A64F3E">
              <w:t>15 kHz</w:t>
            </w:r>
          </w:p>
        </w:tc>
      </w:tr>
      <w:tr w:rsidR="008D6AD3" w:rsidRPr="00A64F3E" w14:paraId="48FFC765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9DA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proofErr w:type="spellStart"/>
            <w:r w:rsidRPr="00A64F3E">
              <w:rPr>
                <w:lang w:val="it-IT"/>
              </w:rPr>
              <w:t>Periodicity</w:t>
            </w:r>
            <w:proofErr w:type="spellEnd"/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1F" w14:textId="32CBFA14" w:rsidR="008D6AD3" w:rsidRPr="00A64F3E" w:rsidRDefault="008D6AD3" w:rsidP="008D6AD3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A64F3E">
              <w:rPr>
                <w:lang w:val="it-IT"/>
              </w:rPr>
              <w:t xml:space="preserve">0 </w:t>
            </w:r>
            <w:proofErr w:type="spellStart"/>
            <w:r w:rsidRPr="00A64F3E">
              <w:rPr>
                <w:lang w:val="it-IT"/>
              </w:rPr>
              <w:t>ms</w:t>
            </w:r>
            <w:proofErr w:type="spellEnd"/>
          </w:p>
        </w:tc>
      </w:tr>
      <w:tr w:rsidR="008D6AD3" w:rsidRPr="00C715D7" w14:paraId="14A3EDC7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70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CSI-RS </w:t>
            </w:r>
            <w:proofErr w:type="spellStart"/>
            <w:r w:rsidRPr="00A64F3E">
              <w:rPr>
                <w:lang w:val="it-IT"/>
              </w:rPr>
              <w:t>configuration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3B5DDEF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&lt;X,D,N,(Y,Z),CDM&gt;, </w:t>
            </w:r>
            <w:proofErr w:type="spellStart"/>
            <w:r w:rsidRPr="00A64F3E">
              <w:rPr>
                <w:lang w:val="it-IT"/>
              </w:rPr>
              <w:t>where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1B40396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CSI-RS </w:t>
            </w:r>
            <w:proofErr w:type="spellStart"/>
            <w:r w:rsidRPr="00A64F3E">
              <w:rPr>
                <w:lang w:val="it-IT"/>
              </w:rPr>
              <w:t>ports</w:t>
            </w:r>
            <w:proofErr w:type="spellEnd"/>
            <w:r w:rsidRPr="00A64F3E">
              <w:rPr>
                <w:lang w:val="it-IT"/>
              </w:rPr>
              <w:t>,</w:t>
            </w:r>
          </w:p>
          <w:p w14:paraId="09E7AFD7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</w:t>
            </w:r>
            <w:proofErr w:type="spellStart"/>
            <w:r w:rsidRPr="00A64F3E">
              <w:rPr>
                <w:lang w:val="it-IT"/>
              </w:rPr>
              <w:t>density</w:t>
            </w:r>
            <w:proofErr w:type="spellEnd"/>
            <w:r w:rsidRPr="00A64F3E">
              <w:rPr>
                <w:lang w:val="it-IT"/>
              </w:rPr>
              <w:t xml:space="preserve"> [RE/RB/</w:t>
            </w:r>
            <w:proofErr w:type="spellStart"/>
            <w:r w:rsidRPr="00A64F3E">
              <w:rPr>
                <w:lang w:val="it-IT"/>
              </w:rPr>
              <w:t>port</w:t>
            </w:r>
            <w:proofErr w:type="spellEnd"/>
            <w:r w:rsidRPr="00A64F3E">
              <w:rPr>
                <w:lang w:val="it-IT"/>
              </w:rPr>
              <w:t>],</w:t>
            </w:r>
          </w:p>
          <w:p w14:paraId="18518926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OFDM </w:t>
            </w:r>
            <w:proofErr w:type="spellStart"/>
            <w:r w:rsidRPr="00A64F3E">
              <w:rPr>
                <w:lang w:val="it-IT"/>
              </w:rPr>
              <w:t>symbols</w:t>
            </w:r>
            <w:proofErr w:type="spellEnd"/>
            <w:r w:rsidRPr="00A64F3E">
              <w:rPr>
                <w:lang w:val="it-IT"/>
              </w:rPr>
              <w:t xml:space="preserve"> in the </w:t>
            </w:r>
            <w:proofErr w:type="spellStart"/>
            <w:r w:rsidRPr="00A64F3E">
              <w:rPr>
                <w:lang w:val="it-IT"/>
              </w:rPr>
              <w:t>same</w:t>
            </w:r>
            <w:proofErr w:type="spellEnd"/>
            <w:r w:rsidRPr="00A64F3E">
              <w:rPr>
                <w:lang w:val="it-IT"/>
              </w:rPr>
              <w:t xml:space="preserve"> slot,</w:t>
            </w:r>
          </w:p>
          <w:p w14:paraId="0B07399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</w:t>
            </w:r>
            <w:proofErr w:type="spellStart"/>
            <w:r w:rsidRPr="00A64F3E">
              <w:rPr>
                <w:lang w:val="it-IT"/>
              </w:rPr>
              <w:t>frequency</w:t>
            </w:r>
            <w:proofErr w:type="spellEnd"/>
            <w:r w:rsidRPr="00A64F3E">
              <w:rPr>
                <w:lang w:val="it-IT"/>
              </w:rPr>
              <w:t xml:space="preserve">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PRB,</w:t>
            </w:r>
          </w:p>
          <w:p w14:paraId="2F38437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time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DCA0" w14:textId="77777777" w:rsidR="008D6AD3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 w:rsidR="006626EB">
              <w:rPr>
                <w:lang w:val="it-IT"/>
              </w:rPr>
              <w:t>1,1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  <w:p w14:paraId="75CB55B5" w14:textId="21B5BD3A" w:rsidR="0097685F" w:rsidRPr="00A64F3E" w:rsidRDefault="0097685F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1,3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</w:tc>
      </w:tr>
    </w:tbl>
    <w:p w14:paraId="3CB069D9" w14:textId="77777777" w:rsidR="009C5BD3" w:rsidRPr="0097685F" w:rsidRDefault="009C5BD3" w:rsidP="009C5BD3">
      <w:pPr>
        <w:rPr>
          <w:lang w:val="es-ES"/>
        </w:rPr>
      </w:pPr>
    </w:p>
    <w:p w14:paraId="7BA82DE1" w14:textId="1EFB0422" w:rsidR="00C92F14" w:rsidRDefault="00C92F14" w:rsidP="00C92F14">
      <w:pPr>
        <w:pStyle w:val="RAN4H1"/>
      </w:pPr>
      <w:r>
        <w:t>Simulation results</w:t>
      </w:r>
    </w:p>
    <w:p w14:paraId="1EDA49CC" w14:textId="1EA0BE97" w:rsidR="008C441F" w:rsidRPr="008C441F" w:rsidRDefault="008C441F" w:rsidP="008C441F">
      <w:pPr>
        <w:rPr>
          <w:lang w:val="en-GB"/>
        </w:rPr>
      </w:pPr>
      <w:r>
        <w:rPr>
          <w:lang w:val="en-GB"/>
        </w:rPr>
        <w:t xml:space="preserve">Simulation results are provided for </w:t>
      </w:r>
      <w:r w:rsidR="009477D3">
        <w:rPr>
          <w:lang w:val="en-GB"/>
        </w:rPr>
        <w:t>CSI-RSRP.</w:t>
      </w:r>
      <w:r w:rsidR="005841A6">
        <w:rPr>
          <w:lang w:val="en-GB"/>
        </w:rPr>
        <w:t xml:space="preserve"> The 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>, 50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and 95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percentiles of the CDF curves of the delta measurement are presented below.</w:t>
      </w:r>
    </w:p>
    <w:p w14:paraId="3582381B" w14:textId="3B0A8B66" w:rsidR="00F5528E" w:rsidRDefault="005B5046" w:rsidP="005B5046">
      <w:pPr>
        <w:pStyle w:val="RAN4H2"/>
      </w:pPr>
      <w:r>
        <w:lastRenderedPageBreak/>
        <w:t>CSI-RSRP</w:t>
      </w:r>
    </w:p>
    <w:p w14:paraId="738232DA" w14:textId="77777777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- 24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09D5E33A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64E5C669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DF995AA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AEF8DB3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31BD7EE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E379F60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6E9FE83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432D0CC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D7AD07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B9BEEA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201221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-1,51</w:t>
            </w:r>
          </w:p>
        </w:tc>
        <w:tc>
          <w:tcPr>
            <w:tcW w:w="1200" w:type="dxa"/>
            <w:noWrap/>
            <w:vAlign w:val="bottom"/>
            <w:hideMark/>
          </w:tcPr>
          <w:p w14:paraId="1164471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2,03</w:t>
            </w:r>
          </w:p>
        </w:tc>
        <w:tc>
          <w:tcPr>
            <w:tcW w:w="1200" w:type="dxa"/>
            <w:noWrap/>
            <w:vAlign w:val="bottom"/>
            <w:hideMark/>
          </w:tcPr>
          <w:p w14:paraId="4F07312A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  <w:tc>
          <w:tcPr>
            <w:tcW w:w="2070" w:type="dxa"/>
            <w:noWrap/>
            <w:vAlign w:val="bottom"/>
            <w:hideMark/>
          </w:tcPr>
          <w:p w14:paraId="61F5F7D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</w:tr>
      <w:tr w:rsidR="00F61B86" w:rsidRPr="002620A7" w14:paraId="139F3C95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C80F11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19AD9DB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487CB8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  <w:hideMark/>
          </w:tcPr>
          <w:p w14:paraId="589791F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1200" w:type="dxa"/>
            <w:noWrap/>
            <w:vAlign w:val="bottom"/>
            <w:hideMark/>
          </w:tcPr>
          <w:p w14:paraId="49C6C89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  <w:tc>
          <w:tcPr>
            <w:tcW w:w="2070" w:type="dxa"/>
            <w:noWrap/>
            <w:vAlign w:val="bottom"/>
            <w:hideMark/>
          </w:tcPr>
          <w:p w14:paraId="6A09C389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</w:tr>
      <w:tr w:rsidR="00F61B86" w:rsidRPr="002620A7" w14:paraId="6CB6C320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EE3E37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79B1790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3E3D165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-1,01</w:t>
            </w:r>
          </w:p>
        </w:tc>
        <w:tc>
          <w:tcPr>
            <w:tcW w:w="1200" w:type="dxa"/>
            <w:noWrap/>
            <w:vAlign w:val="bottom"/>
            <w:hideMark/>
          </w:tcPr>
          <w:p w14:paraId="15E4E09E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  <w:hideMark/>
          </w:tcPr>
          <w:p w14:paraId="0889C779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  <w:tc>
          <w:tcPr>
            <w:tcW w:w="2070" w:type="dxa"/>
            <w:noWrap/>
            <w:vAlign w:val="bottom"/>
            <w:hideMark/>
          </w:tcPr>
          <w:p w14:paraId="28B617AB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</w:tr>
      <w:tr w:rsidR="00F61B86" w:rsidRPr="002620A7" w14:paraId="4914CBE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A6891D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58AEEE0B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9EF0425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  <w:hideMark/>
          </w:tcPr>
          <w:p w14:paraId="717EEBB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  <w:hideMark/>
          </w:tcPr>
          <w:p w14:paraId="2D25910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  <w:hideMark/>
          </w:tcPr>
          <w:p w14:paraId="15390F83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</w:tbl>
    <w:p w14:paraId="2A91FA65" w14:textId="77777777" w:rsidR="00F61B86" w:rsidRDefault="00F61B86" w:rsidP="00F61B86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</w:p>
    <w:p w14:paraId="209047A6" w14:textId="53B7EB0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- 24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490C1569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5A196646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1B756366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172FCFA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35FA9C9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80148E0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455C24E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4F6C9B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F9E2646" w14:textId="06E4EA4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12F3010" w14:textId="43EEB3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A538731" w14:textId="18C272F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</w:t>
            </w:r>
          </w:p>
        </w:tc>
        <w:tc>
          <w:tcPr>
            <w:tcW w:w="1200" w:type="dxa"/>
            <w:noWrap/>
            <w:vAlign w:val="bottom"/>
            <w:hideMark/>
          </w:tcPr>
          <w:p w14:paraId="6176312D" w14:textId="7F11CED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  <w:hideMark/>
          </w:tcPr>
          <w:p w14:paraId="0E49650A" w14:textId="684103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2070" w:type="dxa"/>
            <w:noWrap/>
            <w:vAlign w:val="bottom"/>
            <w:hideMark/>
          </w:tcPr>
          <w:p w14:paraId="30B5F45F" w14:textId="4706D2F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</w:tr>
      <w:tr w:rsidR="00F61B86" w:rsidRPr="002620A7" w14:paraId="1FD2A09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A11523" w14:textId="6A17B79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02B48C27" w14:textId="21C9D39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3715CA1" w14:textId="324D255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-0,91</w:t>
            </w:r>
          </w:p>
        </w:tc>
        <w:tc>
          <w:tcPr>
            <w:tcW w:w="1200" w:type="dxa"/>
            <w:noWrap/>
            <w:vAlign w:val="bottom"/>
            <w:hideMark/>
          </w:tcPr>
          <w:p w14:paraId="0EFB69A1" w14:textId="68C7368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5E100780" w14:textId="1D594C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  <w:tc>
          <w:tcPr>
            <w:tcW w:w="2070" w:type="dxa"/>
            <w:noWrap/>
            <w:vAlign w:val="bottom"/>
            <w:hideMark/>
          </w:tcPr>
          <w:p w14:paraId="27FC9451" w14:textId="1F14B3F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</w:tr>
      <w:tr w:rsidR="00F61B86" w:rsidRPr="002620A7" w14:paraId="35CC58E1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67D7C2" w14:textId="737741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20CD26F0" w14:textId="648E481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95B8998" w14:textId="0F2136A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-0,79</w:t>
            </w:r>
          </w:p>
        </w:tc>
        <w:tc>
          <w:tcPr>
            <w:tcW w:w="1200" w:type="dxa"/>
            <w:noWrap/>
            <w:vAlign w:val="bottom"/>
            <w:hideMark/>
          </w:tcPr>
          <w:p w14:paraId="47BA8634" w14:textId="1E2C4A0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  <w:hideMark/>
          </w:tcPr>
          <w:p w14:paraId="59BB47A4" w14:textId="2053F17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1,53</w:t>
            </w:r>
          </w:p>
        </w:tc>
        <w:tc>
          <w:tcPr>
            <w:tcW w:w="2070" w:type="dxa"/>
            <w:noWrap/>
            <w:vAlign w:val="bottom"/>
            <w:hideMark/>
          </w:tcPr>
          <w:p w14:paraId="00B834C0" w14:textId="278C6F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1,53</w:t>
            </w:r>
          </w:p>
        </w:tc>
      </w:tr>
      <w:tr w:rsidR="00F61B86" w:rsidRPr="002620A7" w14:paraId="7F09884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B7A933E" w14:textId="7EB4E53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86F9F38" w14:textId="680A823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D3BFE2F" w14:textId="1CCE93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  <w:hideMark/>
          </w:tcPr>
          <w:p w14:paraId="61933EEB" w14:textId="4DB36DE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200" w:type="dxa"/>
            <w:noWrap/>
            <w:vAlign w:val="bottom"/>
            <w:hideMark/>
          </w:tcPr>
          <w:p w14:paraId="68E1A226" w14:textId="388A29C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  <w:hideMark/>
          </w:tcPr>
          <w:p w14:paraId="33167169" w14:textId="294119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</w:tbl>
    <w:p w14:paraId="2BBF1D43" w14:textId="77777777" w:rsidR="00F61B86" w:rsidRDefault="00F61B86" w:rsidP="00F61B86">
      <w:pPr>
        <w:rPr>
          <w:lang w:val="en-GB"/>
        </w:rPr>
      </w:pPr>
    </w:p>
    <w:p w14:paraId="67D6E445" w14:textId="7469E1A9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- 48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5BD8C68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3A0025BA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2B4114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108DB24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BCBCCF2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48223BA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FA158C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6AA30BE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64608C2" w14:textId="51B294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7CAC5C7" w14:textId="5E7827A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912522F" w14:textId="2A1AADD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</w:t>
            </w:r>
          </w:p>
        </w:tc>
        <w:tc>
          <w:tcPr>
            <w:tcW w:w="1200" w:type="dxa"/>
            <w:noWrap/>
            <w:vAlign w:val="bottom"/>
            <w:hideMark/>
          </w:tcPr>
          <w:p w14:paraId="7EE7CEAE" w14:textId="6FA405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1200" w:type="dxa"/>
            <w:noWrap/>
            <w:vAlign w:val="bottom"/>
            <w:hideMark/>
          </w:tcPr>
          <w:p w14:paraId="1DF0E1D9" w14:textId="1AAE317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  <w:tc>
          <w:tcPr>
            <w:tcW w:w="2070" w:type="dxa"/>
            <w:noWrap/>
            <w:vAlign w:val="bottom"/>
            <w:hideMark/>
          </w:tcPr>
          <w:p w14:paraId="3D150664" w14:textId="3284E7D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</w:tr>
      <w:tr w:rsidR="00F61B86" w:rsidRPr="002620A7" w14:paraId="13675D04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C0BC9FA" w14:textId="7691C2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3B502C60" w14:textId="0623AB7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DC32D54" w14:textId="2748506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  <w:hideMark/>
          </w:tcPr>
          <w:p w14:paraId="13AEA9D0" w14:textId="01186DC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0,71</w:t>
            </w:r>
          </w:p>
        </w:tc>
        <w:tc>
          <w:tcPr>
            <w:tcW w:w="1200" w:type="dxa"/>
            <w:noWrap/>
            <w:vAlign w:val="bottom"/>
            <w:hideMark/>
          </w:tcPr>
          <w:p w14:paraId="2EB5502E" w14:textId="29C0C7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  <w:hideMark/>
          </w:tcPr>
          <w:p w14:paraId="7CD1B05A" w14:textId="2F34E9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F61B86" w:rsidRPr="002620A7" w14:paraId="0462517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F6820B7" w14:textId="4FB517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58BC0A82" w14:textId="0CB716C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0EC0B26" w14:textId="34EF1D2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  <w:hideMark/>
          </w:tcPr>
          <w:p w14:paraId="3A747630" w14:textId="71F1D2D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20E6F0EC" w14:textId="499ECA3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  <w:tc>
          <w:tcPr>
            <w:tcW w:w="2070" w:type="dxa"/>
            <w:noWrap/>
            <w:vAlign w:val="bottom"/>
            <w:hideMark/>
          </w:tcPr>
          <w:p w14:paraId="56B54D46" w14:textId="39297DA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</w:tr>
      <w:tr w:rsidR="00F61B86" w:rsidRPr="002620A7" w14:paraId="6D40DCD5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ADC36AB" w14:textId="0051FB0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7D2A224C" w14:textId="1C71D9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472B831" w14:textId="611F993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50110FEF" w14:textId="28C28A1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  <w:hideMark/>
          </w:tcPr>
          <w:p w14:paraId="399D1F63" w14:textId="697C66D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  <w:hideMark/>
          </w:tcPr>
          <w:p w14:paraId="5BC9F174" w14:textId="61017A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</w:tbl>
    <w:p w14:paraId="6C64D495" w14:textId="77777777" w:rsidR="00F61B86" w:rsidRDefault="00F61B86" w:rsidP="00F61B86">
      <w:pPr>
        <w:rPr>
          <w:lang w:val="en-GB"/>
        </w:rPr>
      </w:pPr>
    </w:p>
    <w:p w14:paraId="733C460C" w14:textId="460D7749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- 48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6D2FD933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6A58262E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2BD9B3C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EF9358C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9881327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04538A1A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13E5AD23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0B2FF4FF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FAC7049" w14:textId="1B92793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55C9CF9" w14:textId="7CEFA31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CFEF157" w14:textId="0B7E31D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  <w:hideMark/>
          </w:tcPr>
          <w:p w14:paraId="5B7DA498" w14:textId="0011E1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0,79</w:t>
            </w:r>
          </w:p>
        </w:tc>
        <w:tc>
          <w:tcPr>
            <w:tcW w:w="1200" w:type="dxa"/>
            <w:noWrap/>
            <w:vAlign w:val="bottom"/>
            <w:hideMark/>
          </w:tcPr>
          <w:p w14:paraId="7E203D26" w14:textId="6C18F5A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  <w:tc>
          <w:tcPr>
            <w:tcW w:w="2070" w:type="dxa"/>
            <w:noWrap/>
            <w:vAlign w:val="bottom"/>
            <w:hideMark/>
          </w:tcPr>
          <w:p w14:paraId="35D6C428" w14:textId="52FD66F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</w:tr>
      <w:tr w:rsidR="00F61B86" w:rsidRPr="002620A7" w14:paraId="0417C23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9D69288" w14:textId="2F86ADF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47C05894" w14:textId="5E07D29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912F231" w14:textId="08371A1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  <w:hideMark/>
          </w:tcPr>
          <w:p w14:paraId="26E22622" w14:textId="52FF4B2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  <w:hideMark/>
          </w:tcPr>
          <w:p w14:paraId="4CDDA225" w14:textId="4EBEC64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  <w:tc>
          <w:tcPr>
            <w:tcW w:w="2070" w:type="dxa"/>
            <w:noWrap/>
            <w:vAlign w:val="bottom"/>
            <w:hideMark/>
          </w:tcPr>
          <w:p w14:paraId="6DA23D54" w14:textId="73DA56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</w:tr>
      <w:tr w:rsidR="00F61B86" w:rsidRPr="002620A7" w14:paraId="085E4A3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E81A340" w14:textId="53882F6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E6092BB" w14:textId="48C77A7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9EA10E4" w14:textId="6477E72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-0,52</w:t>
            </w:r>
          </w:p>
        </w:tc>
        <w:tc>
          <w:tcPr>
            <w:tcW w:w="1200" w:type="dxa"/>
            <w:noWrap/>
            <w:vAlign w:val="bottom"/>
            <w:hideMark/>
          </w:tcPr>
          <w:p w14:paraId="73969F2A" w14:textId="5FDD5CC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  <w:hideMark/>
          </w:tcPr>
          <w:p w14:paraId="74651221" w14:textId="49AAD9B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  <w:tc>
          <w:tcPr>
            <w:tcW w:w="2070" w:type="dxa"/>
            <w:noWrap/>
            <w:vAlign w:val="bottom"/>
            <w:hideMark/>
          </w:tcPr>
          <w:p w14:paraId="64757033" w14:textId="454F2D8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</w:tr>
      <w:tr w:rsidR="00F61B86" w:rsidRPr="002620A7" w14:paraId="5806AE67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452EDB7" w14:textId="655FC48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1C763A02" w14:textId="524CE6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E9C1EDD" w14:textId="7D44F1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-0,39</w:t>
            </w:r>
          </w:p>
        </w:tc>
        <w:tc>
          <w:tcPr>
            <w:tcW w:w="1200" w:type="dxa"/>
            <w:noWrap/>
            <w:vAlign w:val="bottom"/>
            <w:hideMark/>
          </w:tcPr>
          <w:p w14:paraId="4658F0B5" w14:textId="78F2082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  <w:hideMark/>
          </w:tcPr>
          <w:p w14:paraId="5D17234C" w14:textId="6C0DA9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  <w:hideMark/>
          </w:tcPr>
          <w:p w14:paraId="5BB208C1" w14:textId="7B440DF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</w:tbl>
    <w:p w14:paraId="135D7A8A" w14:textId="77777777" w:rsidR="00F61B86" w:rsidRDefault="00F61B86" w:rsidP="00F61B86">
      <w:pPr>
        <w:rPr>
          <w:lang w:val="en-GB"/>
        </w:rPr>
      </w:pPr>
    </w:p>
    <w:p w14:paraId="0432C0CD" w14:textId="460A5ABA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- 96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3C4CEFBF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2A1B2296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E0A8B1D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2587C156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0C600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288CBF5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05056DAB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DF6031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9635D2" w14:textId="17ABD00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39BA56A" w14:textId="0A35E06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5258B2E" w14:textId="3A2CAA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1C593BFB" w14:textId="305881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  <w:hideMark/>
          </w:tcPr>
          <w:p w14:paraId="265EBE9D" w14:textId="701F1E5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  <w:tc>
          <w:tcPr>
            <w:tcW w:w="2070" w:type="dxa"/>
            <w:noWrap/>
            <w:vAlign w:val="bottom"/>
            <w:hideMark/>
          </w:tcPr>
          <w:p w14:paraId="1BC349E1" w14:textId="1482BAF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</w:tr>
      <w:tr w:rsidR="00F61B86" w:rsidRPr="002620A7" w14:paraId="522C138A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1E19F10" w14:textId="688583C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579FFF81" w14:textId="53B3163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019D7C6" w14:textId="1CF1F86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-0,73</w:t>
            </w:r>
          </w:p>
        </w:tc>
        <w:tc>
          <w:tcPr>
            <w:tcW w:w="1200" w:type="dxa"/>
            <w:noWrap/>
            <w:vAlign w:val="bottom"/>
            <w:hideMark/>
          </w:tcPr>
          <w:p w14:paraId="6A778D96" w14:textId="00128AB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077F9859" w14:textId="461F43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  <w:tc>
          <w:tcPr>
            <w:tcW w:w="2070" w:type="dxa"/>
            <w:noWrap/>
            <w:vAlign w:val="bottom"/>
            <w:hideMark/>
          </w:tcPr>
          <w:p w14:paraId="4504548A" w14:textId="7A9D459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</w:tr>
      <w:tr w:rsidR="00F61B86" w:rsidRPr="002620A7" w14:paraId="372FE7C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FF67410" w14:textId="1E892D3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2CCF8F56" w14:textId="7AB38D8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1BAA418" w14:textId="1E4E32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  <w:hideMark/>
          </w:tcPr>
          <w:p w14:paraId="6035FBFE" w14:textId="298ECA4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  <w:hideMark/>
          </w:tcPr>
          <w:p w14:paraId="12111FDC" w14:textId="39D1DB6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  <w:hideMark/>
          </w:tcPr>
          <w:p w14:paraId="35FFF392" w14:textId="0FA4F06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F61B86" w:rsidRPr="002620A7" w14:paraId="2345DD3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3DC936A" w14:textId="5E58257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00103196" w14:textId="475E65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84B0670" w14:textId="24E50BE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  <w:hideMark/>
          </w:tcPr>
          <w:p w14:paraId="414299FB" w14:textId="29351EB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  <w:hideMark/>
          </w:tcPr>
          <w:p w14:paraId="331A0885" w14:textId="4E0BCD9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2070" w:type="dxa"/>
            <w:noWrap/>
            <w:vAlign w:val="bottom"/>
            <w:hideMark/>
          </w:tcPr>
          <w:p w14:paraId="08C5B1E2" w14:textId="0A9883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</w:tr>
    </w:tbl>
    <w:p w14:paraId="4A44E7C4" w14:textId="77777777" w:rsidR="00F61B86" w:rsidRDefault="00F61B86" w:rsidP="00F61B86">
      <w:pPr>
        <w:rPr>
          <w:lang w:val="en-GB"/>
        </w:rPr>
      </w:pPr>
    </w:p>
    <w:p w14:paraId="507C210B" w14:textId="6D023F2A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- 96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514B826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450C90D7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E1D6CE3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19E6FFB5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DEC81EB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0540F2EF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7B4772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0A2C06FF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8D5CF6E" w14:textId="31A5BE8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D838308" w14:textId="1C70703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9469C1A" w14:textId="7CC4179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-0,75</w:t>
            </w:r>
          </w:p>
        </w:tc>
        <w:tc>
          <w:tcPr>
            <w:tcW w:w="1200" w:type="dxa"/>
            <w:noWrap/>
            <w:vAlign w:val="bottom"/>
            <w:hideMark/>
          </w:tcPr>
          <w:p w14:paraId="04DF7541" w14:textId="33CF50B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  <w:hideMark/>
          </w:tcPr>
          <w:p w14:paraId="0BA1EFFF" w14:textId="74C57E2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  <w:hideMark/>
          </w:tcPr>
          <w:p w14:paraId="5E80B1A6" w14:textId="6021B52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F61B86" w:rsidRPr="002620A7" w14:paraId="2F21D49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615285F" w14:textId="4369E62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04BAA626" w14:textId="51CC05B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784A6EC" w14:textId="11C41A7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0704582C" w14:textId="7AF032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4CB73872" w14:textId="441667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  <w:tc>
          <w:tcPr>
            <w:tcW w:w="2070" w:type="dxa"/>
            <w:noWrap/>
            <w:vAlign w:val="bottom"/>
            <w:hideMark/>
          </w:tcPr>
          <w:p w14:paraId="2BFD4A8D" w14:textId="2BC0E20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</w:tr>
      <w:tr w:rsidR="00F61B86" w:rsidRPr="002620A7" w14:paraId="2106CB4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FE5AF19" w14:textId="71ED629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97B30CA" w14:textId="76EF4AC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60BA600" w14:textId="6CA0BEA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  <w:hideMark/>
          </w:tcPr>
          <w:p w14:paraId="77EC2810" w14:textId="5EC94C5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  <w:hideMark/>
          </w:tcPr>
          <w:p w14:paraId="39C9D464" w14:textId="786E41B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  <w:tc>
          <w:tcPr>
            <w:tcW w:w="2070" w:type="dxa"/>
            <w:noWrap/>
            <w:vAlign w:val="bottom"/>
            <w:hideMark/>
          </w:tcPr>
          <w:p w14:paraId="0EE5CD6F" w14:textId="7AF9A8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</w:tr>
      <w:tr w:rsidR="00F61B86" w:rsidRPr="002620A7" w14:paraId="1CEFA7D7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CB1463A" w14:textId="29E394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57DFD3F8" w14:textId="04FFD1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0D3B413" w14:textId="512BD4F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  <w:hideMark/>
          </w:tcPr>
          <w:p w14:paraId="14B014B9" w14:textId="5355855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0,15</w:t>
            </w:r>
          </w:p>
        </w:tc>
        <w:tc>
          <w:tcPr>
            <w:tcW w:w="1200" w:type="dxa"/>
            <w:noWrap/>
            <w:vAlign w:val="bottom"/>
            <w:hideMark/>
          </w:tcPr>
          <w:p w14:paraId="4217AC30" w14:textId="3AB0166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  <w:hideMark/>
          </w:tcPr>
          <w:p w14:paraId="21358302" w14:textId="476A9C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</w:tbl>
    <w:p w14:paraId="31069ADA" w14:textId="77777777" w:rsidR="00F61B86" w:rsidRDefault="00F61B86" w:rsidP="00F61B86">
      <w:pPr>
        <w:rPr>
          <w:lang w:val="en-GB"/>
        </w:rPr>
      </w:pPr>
    </w:p>
    <w:p w14:paraId="656F7C6D" w14:textId="2DA351B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1C5549A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01055CA2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5BF7011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C3B2560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5BA13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09061D1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E054C8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57307CD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F691FD" w14:textId="5865C6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4B4AFD" w14:textId="3D928CF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7888899" w14:textId="57B20C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-0,94</w:t>
            </w:r>
          </w:p>
        </w:tc>
        <w:tc>
          <w:tcPr>
            <w:tcW w:w="1200" w:type="dxa"/>
            <w:noWrap/>
            <w:vAlign w:val="bottom"/>
            <w:hideMark/>
          </w:tcPr>
          <w:p w14:paraId="4BED5ABB" w14:textId="7271ECE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  <w:hideMark/>
          </w:tcPr>
          <w:p w14:paraId="6BBE893A" w14:textId="7D28986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  <w:hideMark/>
          </w:tcPr>
          <w:p w14:paraId="07A37959" w14:textId="5315A4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F61B86" w:rsidRPr="002620A7" w14:paraId="26DA04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8FF0D5A" w14:textId="3F01DC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7BB01347" w14:textId="0F5743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CE085FA" w14:textId="68803B4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  <w:hideMark/>
          </w:tcPr>
          <w:p w14:paraId="3C8092F9" w14:textId="54C5645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2B933B6A" w14:textId="619CD27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4A5B2CFF" w14:textId="4597FE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0EE3BED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DE645A" w14:textId="55D2E1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32BC80CD" w14:textId="61BA95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4A6037B" w14:textId="247F84A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6FE03257" w14:textId="52F9A38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  <w:hideMark/>
          </w:tcPr>
          <w:p w14:paraId="06F81757" w14:textId="16A1AC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  <w:hideMark/>
          </w:tcPr>
          <w:p w14:paraId="76A40F16" w14:textId="755FC97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F61B86" w:rsidRPr="002620A7" w14:paraId="747D4A1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21C53A2" w14:textId="4775BB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3C1436C" w14:textId="5F3ECEC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444A58" w14:textId="463E81E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EE4F013" w14:textId="39DD21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0,16</w:t>
            </w:r>
          </w:p>
        </w:tc>
        <w:tc>
          <w:tcPr>
            <w:tcW w:w="1200" w:type="dxa"/>
            <w:noWrap/>
            <w:vAlign w:val="bottom"/>
            <w:hideMark/>
          </w:tcPr>
          <w:p w14:paraId="2FDB0E80" w14:textId="2B9BFC5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2070" w:type="dxa"/>
            <w:noWrap/>
            <w:vAlign w:val="bottom"/>
            <w:hideMark/>
          </w:tcPr>
          <w:p w14:paraId="01C8193F" w14:textId="1285CF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</w:tr>
    </w:tbl>
    <w:p w14:paraId="058F79A0" w14:textId="77777777" w:rsidR="00F61B86" w:rsidRDefault="00F61B86" w:rsidP="00F61B86">
      <w:pPr>
        <w:rPr>
          <w:lang w:val="en-GB"/>
        </w:rPr>
      </w:pPr>
    </w:p>
    <w:p w14:paraId="6C399483" w14:textId="1DA9D510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72C269A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780357ED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351267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B3E924E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A7F8EB5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A927D76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0E3EB2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02C69F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75CF894" w14:textId="31AD46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4B8FA71" w14:textId="0CD5FA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76C8F20" w14:textId="2BC41A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  <w:hideMark/>
          </w:tcPr>
          <w:p w14:paraId="5ABBA2CE" w14:textId="165EF70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6B618D0E" w14:textId="12A50B5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186D3239" w14:textId="516F15F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29B930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EAA1A5" w14:textId="00F7568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6E47FA26" w14:textId="4FCB17E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A548162" w14:textId="42E607B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6F476EC" w14:textId="6024FB4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  <w:hideMark/>
          </w:tcPr>
          <w:p w14:paraId="1B833246" w14:textId="5CE418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  <w:hideMark/>
          </w:tcPr>
          <w:p w14:paraId="132C68B2" w14:textId="75314A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F61B86" w:rsidRPr="002620A7" w14:paraId="7BA08E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7950EA" w14:textId="20A6AFB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0921E772" w14:textId="52432D2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4B8A9FF" w14:textId="7039C51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-0,25</w:t>
            </w:r>
          </w:p>
        </w:tc>
        <w:tc>
          <w:tcPr>
            <w:tcW w:w="1200" w:type="dxa"/>
            <w:noWrap/>
            <w:vAlign w:val="bottom"/>
            <w:hideMark/>
          </w:tcPr>
          <w:p w14:paraId="6B5E9492" w14:textId="4321C0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  <w:hideMark/>
          </w:tcPr>
          <w:p w14:paraId="26768579" w14:textId="43CB4C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  <w:hideMark/>
          </w:tcPr>
          <w:p w14:paraId="2BEB441B" w14:textId="1C7029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  <w:tr w:rsidR="00F61B86" w:rsidRPr="002620A7" w14:paraId="3B1212D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99279BA" w14:textId="27C49BB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6354C423" w14:textId="6A357A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5F55E50" w14:textId="5961AE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  <w:hideMark/>
          </w:tcPr>
          <w:p w14:paraId="712FF69B" w14:textId="0A6B4D2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  <w:hideMark/>
          </w:tcPr>
          <w:p w14:paraId="58148674" w14:textId="139AF80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  <w:hideMark/>
          </w:tcPr>
          <w:p w14:paraId="2676EA95" w14:textId="4EFDAD3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3F68E113" w14:textId="77777777" w:rsidR="00F61B86" w:rsidRDefault="00F61B86" w:rsidP="00F61B86">
      <w:pPr>
        <w:rPr>
          <w:lang w:val="en-GB"/>
        </w:rPr>
      </w:pPr>
    </w:p>
    <w:p w14:paraId="3DDE9F41" w14:textId="77777777" w:rsidR="00F61B86" w:rsidRDefault="00F61B86" w:rsidP="00F61B86">
      <w:pPr>
        <w:rPr>
          <w:lang w:val="en-GB"/>
        </w:rPr>
      </w:pPr>
    </w:p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0F8389EC" w:rsidR="008E74E9" w:rsidRPr="008E74E9" w:rsidRDefault="003C4123" w:rsidP="003C4123">
      <w:pPr>
        <w:jc w:val="both"/>
      </w:pPr>
      <w:r>
        <w:rPr>
          <w:lang w:val="en-GB"/>
        </w:rPr>
        <w:t>In this contribution</w:t>
      </w:r>
      <w:r w:rsidR="00D35417">
        <w:rPr>
          <w:lang w:val="en-GB"/>
        </w:rPr>
        <w:t xml:space="preserve">, CSI-RSRP </w:t>
      </w:r>
      <w:r>
        <w:rPr>
          <w:lang w:val="en-GB"/>
        </w:rPr>
        <w:t>simulation results are provided for scenarios in line with the simulation assumptions</w:t>
      </w:r>
      <w:r w:rsidR="003603D2">
        <w:rPr>
          <w:lang w:val="en-GB"/>
        </w:rPr>
        <w:t xml:space="preserve"> presented in Section 2</w:t>
      </w:r>
      <w:r>
        <w:rPr>
          <w:lang w:val="en-GB"/>
        </w:rPr>
        <w:t>.</w:t>
      </w:r>
    </w:p>
    <w:p w14:paraId="25AC80D9" w14:textId="07CD4E07" w:rsidR="00B14C4C" w:rsidRPr="003B659E" w:rsidRDefault="00B14C4C" w:rsidP="00A21A0B">
      <w:pPr>
        <w:pStyle w:val="references"/>
        <w:numPr>
          <w:ilvl w:val="0"/>
          <w:numId w:val="0"/>
        </w:numPr>
        <w:ind w:left="720" w:hanging="360"/>
        <w:rPr>
          <w:lang w:val="en-GB"/>
        </w:rPr>
      </w:pPr>
      <w:bookmarkStart w:id="2" w:name="_GoBack"/>
      <w:bookmarkEnd w:id="2"/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6D21" w14:textId="77777777" w:rsidR="005A3825" w:rsidRDefault="005A3825" w:rsidP="00001C9B">
      <w:pPr>
        <w:spacing w:after="0" w:line="240" w:lineRule="auto"/>
      </w:pPr>
      <w:r>
        <w:separator/>
      </w:r>
    </w:p>
  </w:endnote>
  <w:endnote w:type="continuationSeparator" w:id="0">
    <w:p w14:paraId="49A33230" w14:textId="77777777" w:rsidR="005A3825" w:rsidRDefault="005A382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F663C" w14:textId="77777777" w:rsidR="005A3825" w:rsidRDefault="005A3825" w:rsidP="00001C9B">
      <w:pPr>
        <w:spacing w:after="0" w:line="240" w:lineRule="auto"/>
      </w:pPr>
      <w:r>
        <w:separator/>
      </w:r>
    </w:p>
  </w:footnote>
  <w:footnote w:type="continuationSeparator" w:id="0">
    <w:p w14:paraId="66A18485" w14:textId="77777777" w:rsidR="005A3825" w:rsidRDefault="005A382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72B028A"/>
    <w:multiLevelType w:val="hybridMultilevel"/>
    <w:tmpl w:val="53D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6"/>
  </w:num>
  <w:num w:numId="23">
    <w:abstractNumId w:val="17"/>
  </w:num>
  <w:num w:numId="24">
    <w:abstractNumId w:val="13"/>
  </w:num>
  <w:num w:numId="25">
    <w:abstractNumId w:val="7"/>
  </w:num>
  <w:num w:numId="26">
    <w:abstractNumId w:val="14"/>
    <w:lvlOverride w:ilvl="0">
      <w:startOverride w:val="1"/>
    </w:lvlOverride>
  </w:num>
  <w:num w:numId="27">
    <w:abstractNumId w:val="1"/>
  </w:num>
  <w:num w:numId="28">
    <w:abstractNumId w:val="9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7BE"/>
    <w:rsid w:val="00041823"/>
    <w:rsid w:val="0008612A"/>
    <w:rsid w:val="000B0056"/>
    <w:rsid w:val="000B4283"/>
    <w:rsid w:val="000C1413"/>
    <w:rsid w:val="000D2923"/>
    <w:rsid w:val="000D694D"/>
    <w:rsid w:val="00100E4B"/>
    <w:rsid w:val="0011055D"/>
    <w:rsid w:val="00133634"/>
    <w:rsid w:val="0014687B"/>
    <w:rsid w:val="001745F8"/>
    <w:rsid w:val="001838CF"/>
    <w:rsid w:val="001A3BA4"/>
    <w:rsid w:val="001D2B39"/>
    <w:rsid w:val="001D3F0E"/>
    <w:rsid w:val="001E1981"/>
    <w:rsid w:val="001E30F6"/>
    <w:rsid w:val="001E7E35"/>
    <w:rsid w:val="00201F0D"/>
    <w:rsid w:val="002144C2"/>
    <w:rsid w:val="002175B5"/>
    <w:rsid w:val="00224031"/>
    <w:rsid w:val="002270D4"/>
    <w:rsid w:val="002276BE"/>
    <w:rsid w:val="00232F4C"/>
    <w:rsid w:val="00235F5C"/>
    <w:rsid w:val="00236D14"/>
    <w:rsid w:val="002531EB"/>
    <w:rsid w:val="002620A7"/>
    <w:rsid w:val="00284238"/>
    <w:rsid w:val="00286D9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3136D1"/>
    <w:rsid w:val="00313A99"/>
    <w:rsid w:val="003264D2"/>
    <w:rsid w:val="00335B04"/>
    <w:rsid w:val="00335E05"/>
    <w:rsid w:val="00336F1E"/>
    <w:rsid w:val="0033770D"/>
    <w:rsid w:val="0035763A"/>
    <w:rsid w:val="003603D2"/>
    <w:rsid w:val="003651A0"/>
    <w:rsid w:val="00367DD0"/>
    <w:rsid w:val="00375AD3"/>
    <w:rsid w:val="0038693A"/>
    <w:rsid w:val="003A281C"/>
    <w:rsid w:val="003B659E"/>
    <w:rsid w:val="003B6765"/>
    <w:rsid w:val="003C4123"/>
    <w:rsid w:val="003E2B11"/>
    <w:rsid w:val="003F256E"/>
    <w:rsid w:val="003F450F"/>
    <w:rsid w:val="00404714"/>
    <w:rsid w:val="0043750A"/>
    <w:rsid w:val="00453E3D"/>
    <w:rsid w:val="00460D71"/>
    <w:rsid w:val="00471149"/>
    <w:rsid w:val="004A0EA6"/>
    <w:rsid w:val="004A4722"/>
    <w:rsid w:val="004A4F04"/>
    <w:rsid w:val="004B6072"/>
    <w:rsid w:val="004C18E8"/>
    <w:rsid w:val="004C7D64"/>
    <w:rsid w:val="004D068E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83388"/>
    <w:rsid w:val="005836F8"/>
    <w:rsid w:val="005841A6"/>
    <w:rsid w:val="005918FA"/>
    <w:rsid w:val="005949AC"/>
    <w:rsid w:val="00597088"/>
    <w:rsid w:val="005A3825"/>
    <w:rsid w:val="005B435D"/>
    <w:rsid w:val="005B5046"/>
    <w:rsid w:val="005C23A4"/>
    <w:rsid w:val="005D1CDF"/>
    <w:rsid w:val="005D2E66"/>
    <w:rsid w:val="005D57AB"/>
    <w:rsid w:val="005E61A8"/>
    <w:rsid w:val="005F21B1"/>
    <w:rsid w:val="005F6419"/>
    <w:rsid w:val="005F7922"/>
    <w:rsid w:val="00615B85"/>
    <w:rsid w:val="00617400"/>
    <w:rsid w:val="006442E9"/>
    <w:rsid w:val="00647EA4"/>
    <w:rsid w:val="006626EB"/>
    <w:rsid w:val="00664950"/>
    <w:rsid w:val="00676348"/>
    <w:rsid w:val="00676FCB"/>
    <w:rsid w:val="00677D29"/>
    <w:rsid w:val="00683220"/>
    <w:rsid w:val="00687FA0"/>
    <w:rsid w:val="006904C1"/>
    <w:rsid w:val="006A080A"/>
    <w:rsid w:val="006A4A09"/>
    <w:rsid w:val="006A4EBE"/>
    <w:rsid w:val="006B6FAE"/>
    <w:rsid w:val="006B7010"/>
    <w:rsid w:val="006D2D55"/>
    <w:rsid w:val="006D6A00"/>
    <w:rsid w:val="006F67DF"/>
    <w:rsid w:val="00703AEC"/>
    <w:rsid w:val="00712583"/>
    <w:rsid w:val="007145FF"/>
    <w:rsid w:val="00723D55"/>
    <w:rsid w:val="00740DD0"/>
    <w:rsid w:val="00751515"/>
    <w:rsid w:val="007525D7"/>
    <w:rsid w:val="0075430C"/>
    <w:rsid w:val="00761D46"/>
    <w:rsid w:val="00775ED7"/>
    <w:rsid w:val="00785232"/>
    <w:rsid w:val="007C3ED0"/>
    <w:rsid w:val="007D26E0"/>
    <w:rsid w:val="007F21F2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C441F"/>
    <w:rsid w:val="008C60C9"/>
    <w:rsid w:val="008D1588"/>
    <w:rsid w:val="008D6AD3"/>
    <w:rsid w:val="008E4030"/>
    <w:rsid w:val="008E74E9"/>
    <w:rsid w:val="008F3D97"/>
    <w:rsid w:val="0090091A"/>
    <w:rsid w:val="00900A0E"/>
    <w:rsid w:val="009042BD"/>
    <w:rsid w:val="00913FF9"/>
    <w:rsid w:val="0091608B"/>
    <w:rsid w:val="00917C72"/>
    <w:rsid w:val="00927732"/>
    <w:rsid w:val="009477D3"/>
    <w:rsid w:val="0097685F"/>
    <w:rsid w:val="00977E1D"/>
    <w:rsid w:val="009C5BD3"/>
    <w:rsid w:val="009D627F"/>
    <w:rsid w:val="009E15F8"/>
    <w:rsid w:val="009E6DA6"/>
    <w:rsid w:val="009F4C56"/>
    <w:rsid w:val="009F5766"/>
    <w:rsid w:val="00A00A10"/>
    <w:rsid w:val="00A21030"/>
    <w:rsid w:val="00A21A0B"/>
    <w:rsid w:val="00A22B78"/>
    <w:rsid w:val="00A25AE5"/>
    <w:rsid w:val="00A37002"/>
    <w:rsid w:val="00A53370"/>
    <w:rsid w:val="00A62241"/>
    <w:rsid w:val="00A65F7A"/>
    <w:rsid w:val="00A662C4"/>
    <w:rsid w:val="00A71467"/>
    <w:rsid w:val="00A722F4"/>
    <w:rsid w:val="00AA1B0E"/>
    <w:rsid w:val="00AC5CA7"/>
    <w:rsid w:val="00AD232E"/>
    <w:rsid w:val="00AE56B1"/>
    <w:rsid w:val="00AE7E2C"/>
    <w:rsid w:val="00B00912"/>
    <w:rsid w:val="00B01CDC"/>
    <w:rsid w:val="00B1161E"/>
    <w:rsid w:val="00B14C4C"/>
    <w:rsid w:val="00B17621"/>
    <w:rsid w:val="00B20782"/>
    <w:rsid w:val="00B3433B"/>
    <w:rsid w:val="00B40E7E"/>
    <w:rsid w:val="00B56E47"/>
    <w:rsid w:val="00B73862"/>
    <w:rsid w:val="00B857D0"/>
    <w:rsid w:val="00B91D28"/>
    <w:rsid w:val="00B93B46"/>
    <w:rsid w:val="00BA5048"/>
    <w:rsid w:val="00BA6E48"/>
    <w:rsid w:val="00BD2440"/>
    <w:rsid w:val="00BE39C2"/>
    <w:rsid w:val="00BF2218"/>
    <w:rsid w:val="00BF4CED"/>
    <w:rsid w:val="00C035BE"/>
    <w:rsid w:val="00C050A6"/>
    <w:rsid w:val="00C13770"/>
    <w:rsid w:val="00C25BA0"/>
    <w:rsid w:val="00C357DE"/>
    <w:rsid w:val="00C6236C"/>
    <w:rsid w:val="00C715D7"/>
    <w:rsid w:val="00C7490E"/>
    <w:rsid w:val="00C92F14"/>
    <w:rsid w:val="00C976CB"/>
    <w:rsid w:val="00CA5F5B"/>
    <w:rsid w:val="00CA7314"/>
    <w:rsid w:val="00CD4664"/>
    <w:rsid w:val="00CD7492"/>
    <w:rsid w:val="00CE3A6B"/>
    <w:rsid w:val="00D00211"/>
    <w:rsid w:val="00D06309"/>
    <w:rsid w:val="00D351EA"/>
    <w:rsid w:val="00D35417"/>
    <w:rsid w:val="00D43403"/>
    <w:rsid w:val="00D62E71"/>
    <w:rsid w:val="00D739C2"/>
    <w:rsid w:val="00D73FF8"/>
    <w:rsid w:val="00D740CA"/>
    <w:rsid w:val="00D8227F"/>
    <w:rsid w:val="00D85728"/>
    <w:rsid w:val="00D85C20"/>
    <w:rsid w:val="00D967A7"/>
    <w:rsid w:val="00D96860"/>
    <w:rsid w:val="00DA169D"/>
    <w:rsid w:val="00DA4911"/>
    <w:rsid w:val="00DB01CB"/>
    <w:rsid w:val="00DC4973"/>
    <w:rsid w:val="00DC68FE"/>
    <w:rsid w:val="00DD5271"/>
    <w:rsid w:val="00DE1CCA"/>
    <w:rsid w:val="00DE5C2D"/>
    <w:rsid w:val="00DF12BA"/>
    <w:rsid w:val="00DF1C6A"/>
    <w:rsid w:val="00DF2997"/>
    <w:rsid w:val="00DF41F9"/>
    <w:rsid w:val="00E041BD"/>
    <w:rsid w:val="00E13791"/>
    <w:rsid w:val="00E13B9A"/>
    <w:rsid w:val="00E331E9"/>
    <w:rsid w:val="00E40DB1"/>
    <w:rsid w:val="00E6485C"/>
    <w:rsid w:val="00E708BF"/>
    <w:rsid w:val="00E741CF"/>
    <w:rsid w:val="00E92BA4"/>
    <w:rsid w:val="00EB7117"/>
    <w:rsid w:val="00EC5A79"/>
    <w:rsid w:val="00EC7BC3"/>
    <w:rsid w:val="00ED0C2A"/>
    <w:rsid w:val="00ED7600"/>
    <w:rsid w:val="00EE76F8"/>
    <w:rsid w:val="00EF3550"/>
    <w:rsid w:val="00EF7457"/>
    <w:rsid w:val="00F11F26"/>
    <w:rsid w:val="00F1362C"/>
    <w:rsid w:val="00F2262F"/>
    <w:rsid w:val="00F25599"/>
    <w:rsid w:val="00F27013"/>
    <w:rsid w:val="00F5528E"/>
    <w:rsid w:val="00F61B86"/>
    <w:rsid w:val="00F7356D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TAH">
    <w:name w:val="TAH"/>
    <w:basedOn w:val="Normal"/>
    <w:link w:val="TAHCar"/>
    <w:rsid w:val="008D6AD3"/>
    <w:pPr>
      <w:keepNext/>
      <w:keepLines/>
      <w:spacing w:after="0" w:line="240" w:lineRule="auto"/>
      <w:jc w:val="center"/>
    </w:pPr>
    <w:rPr>
      <w:rFonts w:ascii="Arial" w:eastAsia="宋体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8D6AD3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</w:rPr>
  </w:style>
  <w:style w:type="character" w:customStyle="1" w:styleId="THChar">
    <w:name w:val="TH Char"/>
    <w:link w:val="TH"/>
    <w:locked/>
    <w:rsid w:val="008D6AD3"/>
    <w:rPr>
      <w:rFonts w:ascii="Arial" w:eastAsia="宋体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8D6AD3"/>
    <w:rPr>
      <w:rFonts w:ascii="Arial" w:eastAsia="宋体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DEB4-71C5-4980-854F-BCCC4FAB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4</cp:revision>
  <dcterms:created xsi:type="dcterms:W3CDTF">2020-02-14T09:00:00Z</dcterms:created>
  <dcterms:modified xsi:type="dcterms:W3CDTF">2020-02-14T09:01:00Z</dcterms:modified>
</cp:coreProperties>
</file>